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0BD35" w14:textId="541DD6B7" w:rsidR="00383FD7" w:rsidRDefault="00383FD7" w:rsidP="00383FD7">
      <w:pPr>
        <w:rPr>
          <w:sz w:val="28"/>
          <w:szCs w:val="28"/>
        </w:rPr>
      </w:pPr>
      <w:r>
        <w:rPr>
          <w:noProof/>
        </w:rPr>
        <w:drawing>
          <wp:inline distT="0" distB="0" distL="0" distR="0" wp14:anchorId="2552A94C" wp14:editId="6F358F30">
            <wp:extent cx="5943600" cy="693420"/>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943600" cy="693420"/>
                    </a:xfrm>
                    <a:prstGeom prst="rect">
                      <a:avLst/>
                    </a:prstGeom>
                    <a:noFill/>
                    <a:ln>
                      <a:noFill/>
                    </a:ln>
                  </pic:spPr>
                </pic:pic>
              </a:graphicData>
            </a:graphic>
          </wp:inline>
        </w:drawing>
      </w:r>
      <w:r>
        <w:rPr>
          <w:b/>
          <w:bCs/>
          <w:sz w:val="80"/>
          <w:szCs w:val="80"/>
        </w:rPr>
        <w:t>News Release</w:t>
      </w:r>
      <w:r>
        <w:rPr>
          <w:b/>
          <w:bCs/>
          <w:sz w:val="96"/>
          <w:szCs w:val="96"/>
        </w:rPr>
        <w:br/>
      </w:r>
      <w:r>
        <w:rPr>
          <w:b/>
          <w:bCs/>
          <w:sz w:val="28"/>
          <w:szCs w:val="28"/>
        </w:rPr>
        <w:t>Rocky Mountain District Office, Colorado</w:t>
      </w:r>
    </w:p>
    <w:p w14:paraId="65E743B0" w14:textId="66929FF5" w:rsidR="00383FD7" w:rsidRDefault="00383FD7" w:rsidP="00383FD7">
      <w:r>
        <w:t xml:space="preserve">For Immediate Release: </w:t>
      </w:r>
      <w:r w:rsidR="00350B4B">
        <w:t>TBD</w:t>
      </w:r>
      <w:r>
        <w:br/>
        <w:t xml:space="preserve">Contact: Levi Spellman, Public Affairs Specialist, </w:t>
      </w:r>
      <w:r w:rsidR="00BB6A86">
        <w:t>(719) 839-1584</w:t>
      </w:r>
    </w:p>
    <w:p w14:paraId="741CA1EF" w14:textId="77777777" w:rsidR="00383FD7" w:rsidRDefault="00383FD7" w:rsidP="00383FD7"/>
    <w:p w14:paraId="4F758567" w14:textId="0C10EB2E" w:rsidR="009572F4" w:rsidRDefault="00383FD7" w:rsidP="002F2054">
      <w:pPr>
        <w:jc w:val="center"/>
        <w:rPr>
          <w:rFonts w:eastAsiaTheme="minorHAnsi"/>
          <w:b/>
          <w:bCs/>
          <w:sz w:val="32"/>
          <w:szCs w:val="32"/>
          <w:lang w:val="en-CA"/>
        </w:rPr>
      </w:pPr>
      <w:r w:rsidRPr="00383FD7">
        <w:rPr>
          <w:rFonts w:eastAsiaTheme="minorHAnsi"/>
          <w:b/>
          <w:bCs/>
          <w:sz w:val="32"/>
          <w:szCs w:val="32"/>
          <w:lang w:val="en-CA"/>
        </w:rPr>
        <w:t xml:space="preserve">Colorado’s Rocky Mountain Resource Advisory Council to Meet in </w:t>
      </w:r>
      <w:r w:rsidR="00350B4B">
        <w:rPr>
          <w:rFonts w:eastAsiaTheme="minorHAnsi"/>
          <w:b/>
          <w:bCs/>
          <w:sz w:val="32"/>
          <w:szCs w:val="32"/>
          <w:lang w:val="en-CA"/>
        </w:rPr>
        <w:t>November</w:t>
      </w:r>
    </w:p>
    <w:p w14:paraId="54A26655" w14:textId="77777777" w:rsidR="00383FD7" w:rsidRPr="00742839" w:rsidRDefault="00383FD7" w:rsidP="00383FD7">
      <w:pPr>
        <w:rPr>
          <w:rFonts w:ascii="Arial" w:hAnsi="Arial" w:cs="Arial"/>
          <w:sz w:val="28"/>
          <w:szCs w:val="28"/>
        </w:rPr>
      </w:pPr>
    </w:p>
    <w:p w14:paraId="0A4FB18C" w14:textId="35168373" w:rsidR="007731E9" w:rsidRDefault="00032CE3" w:rsidP="002F2054">
      <w:pPr>
        <w:rPr>
          <w:color w:val="000000" w:themeColor="text1"/>
        </w:rPr>
      </w:pPr>
      <w:r>
        <w:rPr>
          <w:b/>
          <w:bCs/>
        </w:rPr>
        <w:t>CANON CITY</w:t>
      </w:r>
      <w:r w:rsidR="002F2054" w:rsidRPr="00742839">
        <w:rPr>
          <w:b/>
          <w:bCs/>
        </w:rPr>
        <w:t>, Colo</w:t>
      </w:r>
      <w:r w:rsidR="002F2054">
        <w:t xml:space="preserve">. – </w:t>
      </w:r>
      <w:r>
        <w:t>The Bureau of Land Management’s Rocky Mountain Resource Advisory Council</w:t>
      </w:r>
      <w:r w:rsidR="00F153BC">
        <w:t xml:space="preserve"> (RAC)</w:t>
      </w:r>
      <w:r>
        <w:t xml:space="preserve"> will </w:t>
      </w:r>
      <w:r w:rsidR="00383FD7">
        <w:t>meet</w:t>
      </w:r>
      <w:r>
        <w:t xml:space="preserve"> </w:t>
      </w:r>
      <w:r w:rsidR="00383FD7">
        <w:t xml:space="preserve">at the BLM’s </w:t>
      </w:r>
      <w:r w:rsidR="00350B4B">
        <w:t>Royal Gorge</w:t>
      </w:r>
      <w:r w:rsidR="00383FD7">
        <w:t xml:space="preserve"> Field Office </w:t>
      </w:r>
      <w:r w:rsidR="006C20AC">
        <w:t xml:space="preserve">on </w:t>
      </w:r>
      <w:r w:rsidR="00350B4B">
        <w:t>Nov. 9</w:t>
      </w:r>
      <w:r w:rsidR="00383FD7">
        <w:t>,</w:t>
      </w:r>
      <w:r w:rsidR="00161901">
        <w:t xml:space="preserve"> 2023,</w:t>
      </w:r>
      <w:r w:rsidR="00383FD7">
        <w:t xml:space="preserve"> from </w:t>
      </w:r>
      <w:r w:rsidR="00350B4B">
        <w:t>9</w:t>
      </w:r>
      <w:r w:rsidR="00383FD7">
        <w:t xml:space="preserve"> a.m. to </w:t>
      </w:r>
      <w:r w:rsidR="00350B4B">
        <w:t>11:45</w:t>
      </w:r>
      <w:r w:rsidR="00383FD7">
        <w:t xml:space="preserve"> </w:t>
      </w:r>
      <w:r w:rsidR="00350B4B">
        <w:t>a</w:t>
      </w:r>
      <w:r w:rsidR="00383FD7">
        <w:t>.m.</w:t>
      </w:r>
      <w:r w:rsidR="00161901">
        <w:t xml:space="preserve"> M</w:t>
      </w:r>
      <w:r w:rsidR="00350B4B">
        <w:t>S</w:t>
      </w:r>
      <w:r w:rsidR="00161901">
        <w:t>T.</w:t>
      </w:r>
      <w:r w:rsidR="00383FD7">
        <w:t xml:space="preserve"> </w:t>
      </w:r>
      <w:r w:rsidR="00350B4B">
        <w:t xml:space="preserve">The </w:t>
      </w:r>
      <w:r w:rsidR="006C20AC">
        <w:rPr>
          <w:color w:val="000000" w:themeColor="text1"/>
        </w:rPr>
        <w:t>meeting</w:t>
      </w:r>
      <w:r w:rsidR="00383FD7">
        <w:rPr>
          <w:color w:val="000000" w:themeColor="text1"/>
        </w:rPr>
        <w:t xml:space="preserve"> </w:t>
      </w:r>
      <w:r w:rsidR="00350B4B">
        <w:rPr>
          <w:color w:val="000000" w:themeColor="text1"/>
        </w:rPr>
        <w:t xml:space="preserve">is </w:t>
      </w:r>
      <w:r w:rsidR="006C20AC" w:rsidRPr="574EC7CD">
        <w:rPr>
          <w:color w:val="000000" w:themeColor="text1"/>
        </w:rPr>
        <w:t>open to the public</w:t>
      </w:r>
      <w:r w:rsidR="00383FD7">
        <w:rPr>
          <w:color w:val="000000" w:themeColor="text1"/>
        </w:rPr>
        <w:t xml:space="preserve">. </w:t>
      </w:r>
      <w:r w:rsidR="007731E9">
        <w:rPr>
          <w:color w:val="000000" w:themeColor="text1"/>
        </w:rPr>
        <w:t xml:space="preserve">For those who prefer to attend virtually, please pre-register using this link: </w:t>
      </w:r>
      <w:hyperlink r:id="rId7" w:history="1">
        <w:r w:rsidR="007731E9" w:rsidRPr="005A750E">
          <w:rPr>
            <w:rStyle w:val="Hyperlink"/>
          </w:rPr>
          <w:t>https://blm.zoomgov.com/meeting/register/vJItcuiurT8rEyvXT4KovIWNrrPGWfrFf_g</w:t>
        </w:r>
      </w:hyperlink>
    </w:p>
    <w:p w14:paraId="59A60288" w14:textId="4D7FB605" w:rsidR="00A3574F" w:rsidRDefault="007731E9" w:rsidP="002F2054">
      <w:r>
        <w:rPr>
          <w:color w:val="000000" w:themeColor="text1"/>
        </w:rPr>
        <w:br/>
      </w:r>
      <w:r w:rsidR="00383FD7">
        <w:rPr>
          <w:color w:val="000000" w:themeColor="text1"/>
        </w:rPr>
        <w:t>A</w:t>
      </w:r>
      <w:r w:rsidR="006C20AC">
        <w:rPr>
          <w:color w:val="000000" w:themeColor="text1"/>
        </w:rPr>
        <w:t>genda and registration information will be posted</w:t>
      </w:r>
      <w:r w:rsidR="00383FD7">
        <w:rPr>
          <w:color w:val="000000" w:themeColor="text1"/>
        </w:rPr>
        <w:t xml:space="preserve"> to the</w:t>
      </w:r>
      <w:r w:rsidR="006C20AC">
        <w:rPr>
          <w:color w:val="000000" w:themeColor="text1"/>
        </w:rPr>
        <w:t xml:space="preserve"> RAC’s webpage </w:t>
      </w:r>
      <w:r w:rsidR="00383FD7">
        <w:rPr>
          <w:color w:val="000000" w:themeColor="text1"/>
        </w:rPr>
        <w:t xml:space="preserve">30 days in advance, located at </w:t>
      </w:r>
      <w:hyperlink r:id="rId8">
        <w:r w:rsidR="006C20AC" w:rsidRPr="21A3BD75">
          <w:rPr>
            <w:rStyle w:val="Hyperlink"/>
          </w:rPr>
          <w:t>https://www.blm.gov/get-involved/resource-advisory-council/near-you/colorado/rocky-mountain-rac</w:t>
        </w:r>
      </w:hyperlink>
      <w:r w:rsidR="006C20AC" w:rsidRPr="21A3BD75">
        <w:rPr>
          <w:color w:val="000000" w:themeColor="text1"/>
        </w:rPr>
        <w:t>.</w:t>
      </w:r>
    </w:p>
    <w:p w14:paraId="0D62E5E6" w14:textId="77777777" w:rsidR="00032CE3" w:rsidRDefault="00032CE3" w:rsidP="002F2054"/>
    <w:p w14:paraId="3FB22B45" w14:textId="546D8EA5" w:rsidR="002F2054" w:rsidRPr="00F022EB" w:rsidRDefault="00D100C1" w:rsidP="002F2054">
      <w:r>
        <w:t xml:space="preserve">“Rocky Mountain RAC </w:t>
      </w:r>
      <w:r w:rsidR="00F022EB">
        <w:t xml:space="preserve">members represent </w:t>
      </w:r>
      <w:r w:rsidR="00383FD7">
        <w:t>Colorado’s communities east of the continental divide</w:t>
      </w:r>
      <w:r w:rsidR="00F022EB">
        <w:t xml:space="preserve">. </w:t>
      </w:r>
      <w:r w:rsidR="00383FD7">
        <w:t>P</w:t>
      </w:r>
      <w:r w:rsidR="000F6B6C">
        <w:t>roviding</w:t>
      </w:r>
      <w:r w:rsidR="00A51D8C">
        <w:t xml:space="preserve"> </w:t>
      </w:r>
      <w:r w:rsidR="000F6B6C">
        <w:t xml:space="preserve">essential </w:t>
      </w:r>
      <w:r w:rsidR="00A51D8C">
        <w:t xml:space="preserve">feedback </w:t>
      </w:r>
      <w:r w:rsidR="003002EC">
        <w:t xml:space="preserve">on </w:t>
      </w:r>
      <w:r w:rsidR="00383FD7">
        <w:t xml:space="preserve">matters of </w:t>
      </w:r>
      <w:r w:rsidR="009F3C7A">
        <w:t>public</w:t>
      </w:r>
      <w:r w:rsidR="00383FD7">
        <w:t xml:space="preserve"> interest, </w:t>
      </w:r>
      <w:r w:rsidR="009F3C7A">
        <w:t>RAC members are vital to successfully engaging those we serve</w:t>
      </w:r>
      <w:r w:rsidR="3087F547">
        <w:t xml:space="preserve">. </w:t>
      </w:r>
      <w:r w:rsidR="009F3C7A">
        <w:t>This process ensures</w:t>
      </w:r>
      <w:r w:rsidR="000F6B6C">
        <w:t xml:space="preserve"> broad perspectives are considered when decisions are made</w:t>
      </w:r>
      <w:r w:rsidR="003002EC">
        <w:t>,”</w:t>
      </w:r>
      <w:r>
        <w:t xml:space="preserve"> said </w:t>
      </w:r>
      <w:r w:rsidRPr="009F3C7A">
        <w:rPr>
          <w:b/>
          <w:bCs/>
        </w:rPr>
        <w:t>Rocky Mountain District Manager Cathy Cook.</w:t>
      </w:r>
      <w:r w:rsidR="003002EC">
        <w:t xml:space="preserve"> </w:t>
      </w:r>
    </w:p>
    <w:p w14:paraId="050825CB" w14:textId="6317A74C" w:rsidR="002F2054" w:rsidRDefault="002F2054" w:rsidP="002F2054">
      <w:pPr>
        <w:rPr>
          <w:rFonts w:ascii="Tms Rmn" w:hAnsi="Tms Rmn" w:cs="Tms Rmn"/>
          <w:color w:val="000000"/>
        </w:rPr>
      </w:pPr>
    </w:p>
    <w:p w14:paraId="712749D5" w14:textId="5F3D69FA" w:rsidR="006C20AC" w:rsidRDefault="006C20AC" w:rsidP="009F3C7A">
      <w:r>
        <w:t xml:space="preserve">A public comment period is scheduled </w:t>
      </w:r>
      <w:r w:rsidR="003002EC">
        <w:t xml:space="preserve">at </w:t>
      </w:r>
      <w:r w:rsidR="00350B4B">
        <w:t>11:05 a</w:t>
      </w:r>
      <w:r w:rsidR="003002EC">
        <w:t xml:space="preserve">.m. </w:t>
      </w:r>
      <w:r w:rsidR="00B64613">
        <w:t xml:space="preserve">on </w:t>
      </w:r>
      <w:r w:rsidR="00350B4B">
        <w:t>Nov. 9</w:t>
      </w:r>
      <w:r w:rsidR="003002EC">
        <w:t xml:space="preserve">. Agenda items include </w:t>
      </w:r>
      <w:r w:rsidR="00350B4B">
        <w:t>selecting a chairperson to lead the RAC and a vote on a fee proposal for recreation sites managed by the Royal Gorge Field Office</w:t>
      </w:r>
      <w:r w:rsidR="00777247" w:rsidRPr="7A8C22FC">
        <w:t>.</w:t>
      </w:r>
      <w:r w:rsidR="009F3C7A">
        <w:br/>
      </w:r>
      <w:r w:rsidR="009F3C7A">
        <w:br/>
      </w:r>
      <w:r>
        <w:t>The three</w:t>
      </w:r>
      <w:r w:rsidRPr="00F909EF">
        <w:t xml:space="preserve"> 15-member</w:t>
      </w:r>
      <w:r>
        <w:t xml:space="preserve"> Resource Advisory Council</w:t>
      </w:r>
      <w:r w:rsidRPr="00F909EF">
        <w:t>s in Colorado are forums for providing advice and recommendations to the BLM on var</w:t>
      </w:r>
      <w:r>
        <w:t>ious</w:t>
      </w:r>
      <w:r w:rsidRPr="00F909EF">
        <w:t xml:space="preserve"> resource and land management issues. </w:t>
      </w:r>
      <w:r>
        <w:t>The Rocky Mountain R</w:t>
      </w:r>
      <w:r w:rsidR="00C3584D">
        <w:t>AC</w:t>
      </w:r>
      <w:r>
        <w:t xml:space="preserve"> advises the BLM Colorado Rocky Mountain District</w:t>
      </w:r>
      <w:r w:rsidR="001E2EA2">
        <w:t>,</w:t>
      </w:r>
      <w:r>
        <w:t xml:space="preserve"> including the Royal Gorge and San Luis Valley field offices, and Browns Canyon National Monument.</w:t>
      </w:r>
      <w:r w:rsidR="009F3C7A">
        <w:br/>
      </w:r>
    </w:p>
    <w:p w14:paraId="1D79F8B6" w14:textId="7663012B" w:rsidR="00D100C1" w:rsidRDefault="006C20AC" w:rsidP="4C4905D1">
      <w:r w:rsidRPr="00F909EF">
        <w:t>For more information,</w:t>
      </w:r>
      <w:r>
        <w:t xml:space="preserve"> </w:t>
      </w:r>
      <w:r w:rsidRPr="00F909EF">
        <w:t xml:space="preserve">please contact </w:t>
      </w:r>
      <w:r w:rsidR="009F3C7A">
        <w:t xml:space="preserve">Levi Spellman at the Rocky Mountain District public affairs office, (719) </w:t>
      </w:r>
      <w:r w:rsidR="00350B4B">
        <w:t>839-1584</w:t>
      </w:r>
      <w:r w:rsidR="009F3C7A">
        <w:t xml:space="preserve"> or </w:t>
      </w:r>
      <w:hyperlink r:id="rId9" w:history="1">
        <w:r w:rsidR="009F3C7A" w:rsidRPr="00B748C4">
          <w:rPr>
            <w:rStyle w:val="Hyperlink"/>
          </w:rPr>
          <w:t>lspellman@blm.gov</w:t>
        </w:r>
      </w:hyperlink>
      <w:r w:rsidR="009F3C7A">
        <w:t>.</w:t>
      </w:r>
    </w:p>
    <w:p w14:paraId="65E38A7E" w14:textId="77777777" w:rsidR="00D100C1" w:rsidRDefault="00D100C1" w:rsidP="4C4905D1">
      <w:pPr>
        <w:rPr>
          <w:color w:val="000000"/>
        </w:rPr>
      </w:pPr>
    </w:p>
    <w:p w14:paraId="249E807D" w14:textId="38434737" w:rsidR="002F2054" w:rsidRDefault="009572F4" w:rsidP="4C4905D1">
      <w:pPr>
        <w:jc w:val="center"/>
      </w:pPr>
      <w:r w:rsidRPr="4C4905D1">
        <w:t>-BLM-</w:t>
      </w:r>
    </w:p>
    <w:p w14:paraId="5727BCBD" w14:textId="77777777" w:rsidR="009572F4" w:rsidRPr="001F4ADF" w:rsidRDefault="009572F4" w:rsidP="002F2054">
      <w:pPr>
        <w:jc w:val="center"/>
        <w:rPr>
          <w:sz w:val="20"/>
          <w:szCs w:val="20"/>
        </w:rPr>
      </w:pPr>
    </w:p>
    <w:p w14:paraId="6FB40789" w14:textId="1217E86C" w:rsidR="002F2054" w:rsidRPr="009F3C7A" w:rsidRDefault="00C3584D" w:rsidP="009F3C7A">
      <w:pPr>
        <w:pStyle w:val="Default"/>
        <w:jc w:val="center"/>
        <w:rPr>
          <w:i/>
          <w:iCs/>
          <w:sz w:val="22"/>
          <w:szCs w:val="22"/>
        </w:rPr>
      </w:pPr>
      <w:r w:rsidRPr="00C3584D">
        <w:rPr>
          <w:rFonts w:ascii="Roboto" w:eastAsia="Times New Roman" w:hAnsi="Roboto"/>
          <w:i/>
          <w:iCs/>
          <w:color w:val="212529"/>
          <w:shd w:val="clear" w:color="auto" w:fill="FFFFFF"/>
        </w:rPr>
        <w:t xml:space="preserve"> </w:t>
      </w:r>
      <w:r w:rsidRPr="00C3584D">
        <w:rPr>
          <w:i/>
          <w:iCs/>
          <w:sz w:val="22"/>
          <w:szCs w:val="22"/>
        </w:rPr>
        <w:t>The BLM manages more than 245 million acres of public land located primarily in 12 western states, including Alaska, on behalf of the American people. The BLM also administers 700 million acres of sub-surface mineral estate throughout the nation. Our mission is to sustain the health, diversity, and productivity of America’s public lands for the use and enjoyment of present and future generations.</w:t>
      </w:r>
    </w:p>
    <w:sectPr w:rsidR="002F2054" w:rsidRPr="009F3C7A" w:rsidSect="006F06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36380"/>
    <w:multiLevelType w:val="multilevel"/>
    <w:tmpl w:val="E52A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3311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54"/>
    <w:rsid w:val="00017935"/>
    <w:rsid w:val="00024248"/>
    <w:rsid w:val="00032CE3"/>
    <w:rsid w:val="00051590"/>
    <w:rsid w:val="00057CC4"/>
    <w:rsid w:val="00077AFB"/>
    <w:rsid w:val="000F6B6C"/>
    <w:rsid w:val="00124895"/>
    <w:rsid w:val="00161901"/>
    <w:rsid w:val="001E2EA2"/>
    <w:rsid w:val="001F4ADF"/>
    <w:rsid w:val="00253BFC"/>
    <w:rsid w:val="002941CC"/>
    <w:rsid w:val="002F2054"/>
    <w:rsid w:val="003002EC"/>
    <w:rsid w:val="00346925"/>
    <w:rsid w:val="00350B4B"/>
    <w:rsid w:val="003552A8"/>
    <w:rsid w:val="00383FD7"/>
    <w:rsid w:val="003C23FA"/>
    <w:rsid w:val="0041125F"/>
    <w:rsid w:val="00434D84"/>
    <w:rsid w:val="00484BB2"/>
    <w:rsid w:val="004F09F2"/>
    <w:rsid w:val="005145B7"/>
    <w:rsid w:val="00524D2F"/>
    <w:rsid w:val="00543932"/>
    <w:rsid w:val="005C5C1C"/>
    <w:rsid w:val="00645187"/>
    <w:rsid w:val="006500BF"/>
    <w:rsid w:val="006B4B5C"/>
    <w:rsid w:val="006C20AC"/>
    <w:rsid w:val="006F06A8"/>
    <w:rsid w:val="00726459"/>
    <w:rsid w:val="00742839"/>
    <w:rsid w:val="007655B5"/>
    <w:rsid w:val="007731E9"/>
    <w:rsid w:val="00777247"/>
    <w:rsid w:val="007846A7"/>
    <w:rsid w:val="00797FF7"/>
    <w:rsid w:val="007C7A86"/>
    <w:rsid w:val="007E7B4B"/>
    <w:rsid w:val="00841864"/>
    <w:rsid w:val="0086079B"/>
    <w:rsid w:val="00891250"/>
    <w:rsid w:val="008A41B0"/>
    <w:rsid w:val="008B591C"/>
    <w:rsid w:val="008C20DD"/>
    <w:rsid w:val="008E0B90"/>
    <w:rsid w:val="00925D49"/>
    <w:rsid w:val="009572F4"/>
    <w:rsid w:val="009A0EF6"/>
    <w:rsid w:val="009F3C7A"/>
    <w:rsid w:val="00A1131A"/>
    <w:rsid w:val="00A279FB"/>
    <w:rsid w:val="00A30C84"/>
    <w:rsid w:val="00A34708"/>
    <w:rsid w:val="00A3574F"/>
    <w:rsid w:val="00A5081C"/>
    <w:rsid w:val="00A51D8C"/>
    <w:rsid w:val="00AA32C6"/>
    <w:rsid w:val="00AB3DAE"/>
    <w:rsid w:val="00AE3DDD"/>
    <w:rsid w:val="00B16EDD"/>
    <w:rsid w:val="00B64613"/>
    <w:rsid w:val="00BB1818"/>
    <w:rsid w:val="00BB6A86"/>
    <w:rsid w:val="00BF6EBF"/>
    <w:rsid w:val="00C3584D"/>
    <w:rsid w:val="00D100C1"/>
    <w:rsid w:val="00D4679E"/>
    <w:rsid w:val="00D51229"/>
    <w:rsid w:val="00D631F1"/>
    <w:rsid w:val="00D927EF"/>
    <w:rsid w:val="00DD389D"/>
    <w:rsid w:val="00E00352"/>
    <w:rsid w:val="00E145BC"/>
    <w:rsid w:val="00E14F81"/>
    <w:rsid w:val="00ED5824"/>
    <w:rsid w:val="00ED683A"/>
    <w:rsid w:val="00F022EB"/>
    <w:rsid w:val="00F1450A"/>
    <w:rsid w:val="00F153BC"/>
    <w:rsid w:val="00F175B9"/>
    <w:rsid w:val="00F23D27"/>
    <w:rsid w:val="00FA76E3"/>
    <w:rsid w:val="00FF64FE"/>
    <w:rsid w:val="029DBF0C"/>
    <w:rsid w:val="3087F547"/>
    <w:rsid w:val="393FD9F7"/>
    <w:rsid w:val="4C4905D1"/>
    <w:rsid w:val="59FA6C1A"/>
    <w:rsid w:val="7A8C2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DD50"/>
  <w15:docId w15:val="{FFA7C3E8-6834-4A75-8FBC-57AABCC1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0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054"/>
    <w:rPr>
      <w:rFonts w:ascii="Tahoma" w:hAnsi="Tahoma" w:cs="Tahoma"/>
      <w:sz w:val="16"/>
      <w:szCs w:val="16"/>
    </w:rPr>
  </w:style>
  <w:style w:type="character" w:customStyle="1" w:styleId="BalloonTextChar">
    <w:name w:val="Balloon Text Char"/>
    <w:basedOn w:val="DefaultParagraphFont"/>
    <w:link w:val="BalloonText"/>
    <w:uiPriority w:val="99"/>
    <w:semiHidden/>
    <w:rsid w:val="002F2054"/>
    <w:rPr>
      <w:rFonts w:ascii="Tahoma" w:eastAsia="Times New Roman" w:hAnsi="Tahoma" w:cs="Tahoma"/>
      <w:sz w:val="16"/>
      <w:szCs w:val="16"/>
    </w:rPr>
  </w:style>
  <w:style w:type="character" w:styleId="Hyperlink">
    <w:name w:val="Hyperlink"/>
    <w:basedOn w:val="DefaultParagraphFont"/>
    <w:uiPriority w:val="99"/>
    <w:unhideWhenUsed/>
    <w:rsid w:val="00A3574F"/>
    <w:rPr>
      <w:color w:val="0000FF"/>
      <w:u w:val="single"/>
    </w:rPr>
  </w:style>
  <w:style w:type="paragraph" w:styleId="NormalWeb">
    <w:name w:val="Normal (Web)"/>
    <w:basedOn w:val="Normal"/>
    <w:uiPriority w:val="99"/>
    <w:semiHidden/>
    <w:unhideWhenUsed/>
    <w:rsid w:val="00A3574F"/>
    <w:pPr>
      <w:spacing w:before="100" w:beforeAutospacing="1" w:after="100" w:afterAutospacing="1"/>
    </w:pPr>
  </w:style>
  <w:style w:type="character" w:styleId="CommentReference">
    <w:name w:val="annotation reference"/>
    <w:basedOn w:val="DefaultParagraphFont"/>
    <w:uiPriority w:val="99"/>
    <w:semiHidden/>
    <w:unhideWhenUsed/>
    <w:rsid w:val="00AE3DDD"/>
    <w:rPr>
      <w:sz w:val="16"/>
      <w:szCs w:val="16"/>
    </w:rPr>
  </w:style>
  <w:style w:type="paragraph" w:styleId="CommentText">
    <w:name w:val="annotation text"/>
    <w:basedOn w:val="Normal"/>
    <w:link w:val="CommentTextChar"/>
    <w:uiPriority w:val="99"/>
    <w:unhideWhenUsed/>
    <w:rsid w:val="00AE3DDD"/>
    <w:rPr>
      <w:sz w:val="20"/>
      <w:szCs w:val="20"/>
    </w:rPr>
  </w:style>
  <w:style w:type="character" w:customStyle="1" w:styleId="CommentTextChar">
    <w:name w:val="Comment Text Char"/>
    <w:basedOn w:val="DefaultParagraphFont"/>
    <w:link w:val="CommentText"/>
    <w:uiPriority w:val="99"/>
    <w:rsid w:val="00AE3D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3DDD"/>
    <w:rPr>
      <w:b/>
      <w:bCs/>
    </w:rPr>
  </w:style>
  <w:style w:type="character" w:customStyle="1" w:styleId="CommentSubjectChar">
    <w:name w:val="Comment Subject Char"/>
    <w:basedOn w:val="CommentTextChar"/>
    <w:link w:val="CommentSubject"/>
    <w:uiPriority w:val="99"/>
    <w:semiHidden/>
    <w:rsid w:val="00AE3DDD"/>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AB3DAE"/>
    <w:rPr>
      <w:color w:val="605E5C"/>
      <w:shd w:val="clear" w:color="auto" w:fill="E1DFDD"/>
    </w:rPr>
  </w:style>
  <w:style w:type="paragraph" w:styleId="NoSpacing">
    <w:name w:val="No Spacing"/>
    <w:basedOn w:val="Normal"/>
    <w:uiPriority w:val="1"/>
    <w:qFormat/>
    <w:rsid w:val="00383FD7"/>
    <w:rPr>
      <w:rFonts w:ascii="Calibri" w:eastAsiaTheme="minorHAnsi" w:hAnsi="Calibri" w:cs="Calibri"/>
      <w:sz w:val="22"/>
      <w:szCs w:val="22"/>
    </w:rPr>
  </w:style>
  <w:style w:type="paragraph" w:customStyle="1" w:styleId="Default">
    <w:name w:val="Default"/>
    <w:rsid w:val="009F3C7A"/>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F23D2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78606">
      <w:bodyDiv w:val="1"/>
      <w:marLeft w:val="0"/>
      <w:marRight w:val="0"/>
      <w:marTop w:val="0"/>
      <w:marBottom w:val="0"/>
      <w:divBdr>
        <w:top w:val="none" w:sz="0" w:space="0" w:color="auto"/>
        <w:left w:val="none" w:sz="0" w:space="0" w:color="auto"/>
        <w:bottom w:val="none" w:sz="0" w:space="0" w:color="auto"/>
        <w:right w:val="none" w:sz="0" w:space="0" w:color="auto"/>
      </w:divBdr>
    </w:div>
    <w:div w:id="213092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m.gov/get-involved/resource-advisory-council/near-you/colorado/rocky-mountain-rac" TargetMode="External"/><Relationship Id="rId3" Type="http://schemas.openxmlformats.org/officeDocument/2006/relationships/settings" Target="settings.xml"/><Relationship Id="rId7" Type="http://schemas.openxmlformats.org/officeDocument/2006/relationships/hyperlink" Target="https://blm.zoomgov.com/meeting/register/vJItcuiurT8rEyvXT4KovIWNrrPGWfrFf_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95040.989F5C5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spellman@bl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Boyd, David L</dc:creator>
  <cp:lastModifiedBy>Spellman, Levi T</cp:lastModifiedBy>
  <cp:revision>8</cp:revision>
  <cp:lastPrinted>2019-11-13T00:22:00Z</cp:lastPrinted>
  <dcterms:created xsi:type="dcterms:W3CDTF">2023-05-03T20:07:00Z</dcterms:created>
  <dcterms:modified xsi:type="dcterms:W3CDTF">2023-07-14T18:27:00Z</dcterms:modified>
</cp:coreProperties>
</file>