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C232" w14:textId="3F030FA0" w:rsidR="005C5D3A" w:rsidRDefault="005439AF"/>
    <w:p w14:paraId="5FA59849" w14:textId="25BEEB88" w:rsidR="00473226" w:rsidRDefault="00BE6A21" w:rsidP="00BB0180">
      <w:pPr>
        <w:spacing w:after="0" w:line="240" w:lineRule="auto"/>
        <w:rPr>
          <w:rFonts w:ascii="Times New Roman" w:hAnsi="Times New Roman" w:cs="Times New Roman"/>
          <w:sz w:val="24"/>
          <w:szCs w:val="24"/>
        </w:rPr>
      </w:pPr>
      <w:r>
        <w:rPr>
          <w:rFonts w:ascii="Roboto" w:hAnsi="Roboto"/>
          <w:b/>
          <w:sz w:val="80"/>
          <w:szCs w:val="80"/>
        </w:rPr>
        <w:t>News Release</w:t>
      </w:r>
      <w:r>
        <w:rPr>
          <w:rFonts w:ascii="Roboto" w:hAnsi="Roboto"/>
          <w:b/>
          <w:sz w:val="96"/>
          <w:szCs w:val="96"/>
        </w:rPr>
        <w:br/>
      </w:r>
      <w:r w:rsidRPr="005439AF">
        <w:rPr>
          <w:rFonts w:ascii="Times New Roman" w:hAnsi="Times New Roman" w:cs="Times New Roman"/>
          <w:sz w:val="24"/>
          <w:szCs w:val="24"/>
        </w:rPr>
        <w:t>Southeastern States District Office</w:t>
      </w:r>
    </w:p>
    <w:p w14:paraId="37C9E45D" w14:textId="502AD63D" w:rsidR="00AE16C7" w:rsidRDefault="00AE16C7" w:rsidP="00BB0180">
      <w:pPr>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Media Contact:</w:t>
      </w:r>
      <w:r>
        <w:rPr>
          <w:rFonts w:ascii="Times New Roman" w:eastAsia="Times New Roman" w:hAnsi="Times New Roman" w:cs="Times New Roman"/>
          <w:color w:val="000000"/>
          <w:sz w:val="24"/>
          <w:szCs w:val="24"/>
        </w:rPr>
        <w:t xml:space="preserve"> </w:t>
      </w:r>
      <w:r w:rsidRPr="000D7AEF">
        <w:rPr>
          <w:rFonts w:ascii="Times New Roman" w:eastAsia="Times New Roman" w:hAnsi="Times New Roman" w:cs="Times New Roman"/>
          <w:color w:val="000000"/>
          <w:sz w:val="24"/>
          <w:szCs w:val="24"/>
        </w:rPr>
        <w:t>Scarlett Frost, (601)</w:t>
      </w:r>
      <w:r w:rsidRPr="000D7AEF">
        <w:rPr>
          <w:rFonts w:ascii="Times New Roman" w:hAnsi="Times New Roman" w:cs="Times New Roman"/>
          <w:sz w:val="24"/>
          <w:szCs w:val="24"/>
        </w:rPr>
        <w:t xml:space="preserve"> </w:t>
      </w:r>
      <w:r w:rsidRPr="000D7AEF">
        <w:rPr>
          <w:rFonts w:ascii="Times New Roman" w:eastAsia="Times New Roman" w:hAnsi="Times New Roman" w:cs="Times New Roman"/>
          <w:color w:val="000000"/>
          <w:sz w:val="24"/>
          <w:szCs w:val="24"/>
        </w:rPr>
        <w:t>317-3815</w:t>
      </w:r>
      <w:r w:rsidRPr="000D7AEF">
        <w:rPr>
          <w:rFonts w:ascii="Times New Roman" w:hAnsi="Times New Roman" w:cs="Times New Roman"/>
          <w:sz w:val="24"/>
          <w:szCs w:val="24"/>
        </w:rPr>
        <w:t xml:space="preserve">, </w:t>
      </w:r>
      <w:hyperlink r:id="rId6" w:history="1">
        <w:r w:rsidRPr="000D7AEF">
          <w:rPr>
            <w:rStyle w:val="Hyperlink"/>
            <w:rFonts w:ascii="Times New Roman" w:hAnsi="Times New Roman" w:cs="Times New Roman"/>
            <w:sz w:val="24"/>
            <w:szCs w:val="24"/>
          </w:rPr>
          <w:t>sfrost@blm.gov</w:t>
        </w:r>
      </w:hyperlink>
    </w:p>
    <w:p w14:paraId="61ED80A5" w14:textId="73946431" w:rsidR="00BE6A21" w:rsidRPr="005439AF" w:rsidRDefault="0049650E" w:rsidP="005439AF">
      <w:pPr>
        <w:spacing w:after="0" w:line="240" w:lineRule="auto"/>
        <w:rPr>
          <w:rFonts w:ascii="Times New Roman" w:eastAsia="Times New Roman" w:hAnsi="Times New Roman" w:cs="Times New Roman"/>
          <w:sz w:val="24"/>
          <w:szCs w:val="24"/>
        </w:rPr>
      </w:pPr>
      <w:r w:rsidRPr="005439AF">
        <w:rPr>
          <w:rFonts w:ascii="Times New Roman" w:eastAsia="Times New Roman" w:hAnsi="Times New Roman" w:cs="Times New Roman"/>
          <w:sz w:val="24"/>
          <w:szCs w:val="24"/>
        </w:rPr>
        <w:t xml:space="preserve">February </w:t>
      </w:r>
      <w:r w:rsidR="00473226">
        <w:rPr>
          <w:rFonts w:ascii="Times New Roman" w:eastAsia="Times New Roman" w:hAnsi="Times New Roman" w:cs="Times New Roman"/>
          <w:sz w:val="24"/>
          <w:szCs w:val="24"/>
        </w:rPr>
        <w:t>7</w:t>
      </w:r>
      <w:r w:rsidR="00BE6A21" w:rsidRPr="005439AF">
        <w:rPr>
          <w:rFonts w:ascii="Times New Roman" w:eastAsia="Times New Roman" w:hAnsi="Times New Roman" w:cs="Times New Roman"/>
          <w:sz w:val="24"/>
          <w:szCs w:val="24"/>
        </w:rPr>
        <w:t>, 2022</w:t>
      </w:r>
    </w:p>
    <w:p w14:paraId="6F6D1CFE" w14:textId="21F259FF" w:rsidR="00BE6A21" w:rsidRPr="005439AF" w:rsidRDefault="00BE6A21" w:rsidP="00BB0180">
      <w:pPr>
        <w:autoSpaceDE w:val="0"/>
        <w:autoSpaceDN w:val="0"/>
        <w:adjustRightInd w:val="0"/>
        <w:spacing w:after="0" w:line="240" w:lineRule="auto"/>
        <w:rPr>
          <w:rFonts w:ascii="Times New Roman" w:hAnsi="Times New Roman" w:cs="Times New Roman"/>
          <w:sz w:val="24"/>
          <w:szCs w:val="24"/>
        </w:rPr>
      </w:pPr>
    </w:p>
    <w:p w14:paraId="47FE416C" w14:textId="77777777" w:rsidR="00BE6A21" w:rsidRPr="005439AF" w:rsidRDefault="00BE6A21" w:rsidP="00BE6A21">
      <w:pPr>
        <w:autoSpaceDE w:val="0"/>
        <w:autoSpaceDN w:val="0"/>
        <w:adjustRightInd w:val="0"/>
        <w:spacing w:after="0" w:line="240" w:lineRule="auto"/>
        <w:rPr>
          <w:rFonts w:ascii="Roboto" w:eastAsia="Times New Roman" w:hAnsi="Roboto" w:cs="Times New Roman"/>
          <w:color w:val="000000"/>
          <w:sz w:val="28"/>
          <w:szCs w:val="28"/>
        </w:rPr>
      </w:pPr>
    </w:p>
    <w:p w14:paraId="00209D89" w14:textId="09ACFAA5" w:rsidR="00BE6A21" w:rsidRPr="006C2D45" w:rsidRDefault="008A468F" w:rsidP="00BE6A21">
      <w:pPr>
        <w:jc w:val="center"/>
        <w:rPr>
          <w:rFonts w:ascii="Roboto" w:hAnsi="Roboto" w:cs="Times New Roman"/>
          <w:b/>
          <w:sz w:val="28"/>
          <w:szCs w:val="28"/>
        </w:rPr>
      </w:pPr>
      <w:r w:rsidRPr="006C2D45">
        <w:rPr>
          <w:rFonts w:ascii="Roboto" w:hAnsi="Roboto" w:cs="Times New Roman"/>
          <w:b/>
          <w:sz w:val="28"/>
          <w:szCs w:val="28"/>
        </w:rPr>
        <w:t xml:space="preserve">BLM to </w:t>
      </w:r>
      <w:r w:rsidR="00D14845" w:rsidRPr="006C2D45">
        <w:rPr>
          <w:rFonts w:ascii="Roboto" w:hAnsi="Roboto" w:cs="Times New Roman"/>
          <w:b/>
          <w:sz w:val="28"/>
          <w:szCs w:val="28"/>
        </w:rPr>
        <w:t xml:space="preserve">host wild horse and burro event in </w:t>
      </w:r>
      <w:r w:rsidRPr="006C2D45">
        <w:rPr>
          <w:rFonts w:ascii="Roboto" w:hAnsi="Roboto" w:cs="Times New Roman"/>
          <w:b/>
          <w:sz w:val="28"/>
          <w:szCs w:val="28"/>
        </w:rPr>
        <w:t>Okeechobee, Florida</w:t>
      </w:r>
    </w:p>
    <w:p w14:paraId="0BA94DAC" w14:textId="77777777" w:rsidR="00D14845" w:rsidRPr="007B6C90" w:rsidRDefault="00BE6A21" w:rsidP="00BE6A21">
      <w:pPr>
        <w:spacing w:line="240" w:lineRule="auto"/>
        <w:jc w:val="both"/>
        <w:rPr>
          <w:rFonts w:ascii="Times New Roman" w:hAnsi="Times New Roman" w:cs="Times New Roman"/>
          <w:sz w:val="24"/>
          <w:szCs w:val="24"/>
        </w:rPr>
      </w:pPr>
      <w:r w:rsidRPr="005439AF">
        <w:rPr>
          <w:rFonts w:ascii="Times New Roman" w:hAnsi="Times New Roman" w:cs="Times New Roman"/>
          <w:sz w:val="24"/>
          <w:szCs w:val="24"/>
        </w:rPr>
        <w:t>FLOWOOD, Ms.</w:t>
      </w:r>
      <w:r w:rsidRPr="007B6C90">
        <w:rPr>
          <w:rFonts w:ascii="Times New Roman" w:hAnsi="Times New Roman" w:cs="Times New Roman"/>
          <w:sz w:val="24"/>
          <w:szCs w:val="24"/>
        </w:rPr>
        <w:t>—</w:t>
      </w:r>
      <w:r w:rsidRPr="007B6C90">
        <w:rPr>
          <w:rFonts w:ascii="Roboto" w:hAnsi="Roboto"/>
          <w:sz w:val="24"/>
          <w:szCs w:val="24"/>
        </w:rPr>
        <w:t xml:space="preserve"> </w:t>
      </w:r>
      <w:r w:rsidRPr="007B6C90">
        <w:rPr>
          <w:rFonts w:ascii="Times New Roman" w:hAnsi="Times New Roman" w:cs="Times New Roman"/>
          <w:sz w:val="24"/>
          <w:szCs w:val="24"/>
        </w:rPr>
        <w:t xml:space="preserve">The Bureau of Land Management will host a wild horse and burro placement event Feb. 25-26, 2022, offering approximately 70 excess animals gathered from western rangelands at </w:t>
      </w:r>
      <w:r w:rsidR="00787CE6" w:rsidRPr="007B6C90">
        <w:rPr>
          <w:rFonts w:ascii="Times New Roman" w:hAnsi="Times New Roman" w:cs="Times New Roman"/>
          <w:sz w:val="24"/>
          <w:szCs w:val="24"/>
        </w:rPr>
        <w:t>Okeechobee County AGRI-Civic Center in Okeechobee, Florida</w:t>
      </w:r>
      <w:r w:rsidRPr="007B6C90">
        <w:rPr>
          <w:rFonts w:ascii="Times New Roman" w:hAnsi="Times New Roman" w:cs="Times New Roman"/>
          <w:sz w:val="24"/>
          <w:szCs w:val="24"/>
        </w:rPr>
        <w:t xml:space="preserve">. </w:t>
      </w:r>
    </w:p>
    <w:p w14:paraId="7E484750" w14:textId="00DBCF38" w:rsidR="00BE6A21" w:rsidRPr="007A552B" w:rsidRDefault="00BE6A21" w:rsidP="00BE6A21">
      <w:pPr>
        <w:spacing w:line="240" w:lineRule="auto"/>
        <w:jc w:val="both"/>
        <w:rPr>
          <w:rFonts w:ascii="Times New Roman" w:hAnsi="Times New Roman" w:cs="Times New Roman"/>
          <w:sz w:val="24"/>
          <w:szCs w:val="24"/>
        </w:rPr>
      </w:pPr>
      <w:r w:rsidRPr="00292E37">
        <w:rPr>
          <w:rFonts w:ascii="Times New Roman" w:hAnsi="Times New Roman" w:cs="Times New Roman"/>
          <w:sz w:val="24"/>
          <w:szCs w:val="24"/>
        </w:rPr>
        <w:t xml:space="preserve">“The BLM has placed more than 240,000 wild horses and burros into private care since 1971,” said </w:t>
      </w:r>
      <w:r w:rsidRPr="007A552B">
        <w:rPr>
          <w:rFonts w:ascii="Times New Roman" w:hAnsi="Times New Roman" w:cs="Times New Roman"/>
          <w:sz w:val="24"/>
          <w:szCs w:val="24"/>
        </w:rPr>
        <w:t>South</w:t>
      </w:r>
      <w:r w:rsidRPr="00292E37">
        <w:rPr>
          <w:rFonts w:ascii="Times New Roman" w:hAnsi="Times New Roman" w:cs="Times New Roman"/>
          <w:sz w:val="24"/>
          <w:szCs w:val="24"/>
        </w:rPr>
        <w:t>eastern States District Manager</w:t>
      </w:r>
      <w:r w:rsidRPr="007A552B">
        <w:rPr>
          <w:rFonts w:ascii="Times New Roman" w:hAnsi="Times New Roman" w:cs="Times New Roman"/>
          <w:sz w:val="24"/>
          <w:szCs w:val="24"/>
        </w:rPr>
        <w:t xml:space="preserve">, Robert </w:t>
      </w:r>
      <w:proofErr w:type="spellStart"/>
      <w:r w:rsidRPr="007A552B">
        <w:rPr>
          <w:rFonts w:ascii="Times New Roman" w:hAnsi="Times New Roman" w:cs="Times New Roman"/>
          <w:sz w:val="24"/>
          <w:szCs w:val="24"/>
        </w:rPr>
        <w:t>Swithers</w:t>
      </w:r>
      <w:proofErr w:type="spellEnd"/>
      <w:r w:rsidRPr="007A552B">
        <w:rPr>
          <w:rFonts w:ascii="Times New Roman" w:hAnsi="Times New Roman" w:cs="Times New Roman"/>
          <w:sz w:val="24"/>
          <w:szCs w:val="24"/>
        </w:rPr>
        <w:t xml:space="preserve">. </w:t>
      </w:r>
      <w:r w:rsidRPr="00223FCB">
        <w:rPr>
          <w:rFonts w:ascii="Times New Roman" w:hAnsi="Times New Roman" w:cs="Times New Roman"/>
          <w:sz w:val="24"/>
          <w:szCs w:val="24"/>
        </w:rPr>
        <w:t>“It is a chance to care for, and then own, a part of America’s heritage.”</w:t>
      </w:r>
      <w:r w:rsidRPr="00223FCB" w:rsidDel="00223FCB">
        <w:rPr>
          <w:rFonts w:ascii="Times New Roman" w:hAnsi="Times New Roman" w:cs="Times New Roman"/>
          <w:sz w:val="24"/>
          <w:szCs w:val="24"/>
        </w:rPr>
        <w:t xml:space="preserve"> </w:t>
      </w:r>
    </w:p>
    <w:p w14:paraId="35E4D142" w14:textId="5FC97957" w:rsidR="00BE6A21" w:rsidRDefault="00BE6A21" w:rsidP="00BE6A21">
      <w:pPr>
        <w:spacing w:line="240" w:lineRule="auto"/>
        <w:rPr>
          <w:rFonts w:ascii="Times New Roman" w:hAnsi="Times New Roman" w:cs="Times New Roman"/>
          <w:sz w:val="24"/>
          <w:szCs w:val="24"/>
        </w:rPr>
      </w:pPr>
      <w:r w:rsidRPr="007A552B">
        <w:rPr>
          <w:rFonts w:ascii="Times New Roman" w:hAnsi="Times New Roman" w:cs="Times New Roman"/>
          <w:sz w:val="24"/>
          <w:szCs w:val="24"/>
        </w:rPr>
        <w:t xml:space="preserve">Adoptions and sales will be held from </w:t>
      </w:r>
      <w:r>
        <w:rPr>
          <w:rFonts w:ascii="Times New Roman" w:hAnsi="Times New Roman" w:cs="Times New Roman"/>
          <w:sz w:val="24"/>
          <w:szCs w:val="24"/>
        </w:rPr>
        <w:t>8</w:t>
      </w:r>
      <w:r w:rsidRPr="007A552B">
        <w:rPr>
          <w:rFonts w:ascii="Times New Roman" w:hAnsi="Times New Roman" w:cs="Times New Roman"/>
          <w:sz w:val="24"/>
          <w:szCs w:val="24"/>
        </w:rPr>
        <w:t xml:space="preserve"> a.m. – 5 p.m.</w:t>
      </w:r>
      <w:r>
        <w:rPr>
          <w:rFonts w:ascii="Times New Roman" w:hAnsi="Times New Roman" w:cs="Times New Roman"/>
          <w:sz w:val="24"/>
          <w:szCs w:val="24"/>
        </w:rPr>
        <w:t xml:space="preserve"> ET</w:t>
      </w:r>
      <w:r w:rsidRPr="007A552B">
        <w:rPr>
          <w:rFonts w:ascii="Times New Roman" w:hAnsi="Times New Roman" w:cs="Times New Roman"/>
          <w:sz w:val="24"/>
          <w:szCs w:val="24"/>
        </w:rPr>
        <w:t xml:space="preserve"> on Friday, </w:t>
      </w:r>
      <w:r>
        <w:rPr>
          <w:rFonts w:ascii="Times New Roman" w:hAnsi="Times New Roman" w:cs="Times New Roman"/>
          <w:sz w:val="24"/>
          <w:szCs w:val="24"/>
        </w:rPr>
        <w:t>February 25</w:t>
      </w:r>
      <w:r w:rsidRPr="007A552B">
        <w:rPr>
          <w:rFonts w:ascii="Times New Roman" w:hAnsi="Times New Roman" w:cs="Times New Roman"/>
          <w:sz w:val="24"/>
          <w:szCs w:val="24"/>
        </w:rPr>
        <w:t xml:space="preserve"> and from 8 a.m. – </w:t>
      </w:r>
      <w:r>
        <w:rPr>
          <w:rFonts w:ascii="Times New Roman" w:hAnsi="Times New Roman" w:cs="Times New Roman"/>
          <w:sz w:val="24"/>
          <w:szCs w:val="24"/>
        </w:rPr>
        <w:t>1</w:t>
      </w:r>
      <w:r w:rsidRPr="007A552B">
        <w:rPr>
          <w:rFonts w:ascii="Times New Roman" w:hAnsi="Times New Roman" w:cs="Times New Roman"/>
          <w:sz w:val="24"/>
          <w:szCs w:val="24"/>
        </w:rPr>
        <w:t xml:space="preserve"> p.m. </w:t>
      </w:r>
      <w:r>
        <w:rPr>
          <w:rFonts w:ascii="Times New Roman" w:hAnsi="Times New Roman" w:cs="Times New Roman"/>
          <w:sz w:val="24"/>
          <w:szCs w:val="24"/>
        </w:rPr>
        <w:t xml:space="preserve">ET </w:t>
      </w:r>
      <w:r w:rsidRPr="007A552B">
        <w:rPr>
          <w:rFonts w:ascii="Times New Roman" w:hAnsi="Times New Roman" w:cs="Times New Roman"/>
          <w:sz w:val="24"/>
          <w:szCs w:val="24"/>
        </w:rPr>
        <w:t xml:space="preserve">on Saturday, </w:t>
      </w:r>
      <w:r>
        <w:rPr>
          <w:rFonts w:ascii="Times New Roman" w:hAnsi="Times New Roman" w:cs="Times New Roman"/>
          <w:sz w:val="24"/>
          <w:szCs w:val="24"/>
        </w:rPr>
        <w:t>February 26</w:t>
      </w:r>
      <w:r w:rsidRPr="007A552B">
        <w:rPr>
          <w:rFonts w:ascii="Times New Roman" w:hAnsi="Times New Roman" w:cs="Times New Roman"/>
          <w:sz w:val="24"/>
          <w:szCs w:val="24"/>
        </w:rPr>
        <w:t>. Adopters and buyers must be at least 18 years old and able to verify the</w:t>
      </w:r>
      <w:r>
        <w:rPr>
          <w:rFonts w:ascii="Times New Roman" w:hAnsi="Times New Roman" w:cs="Times New Roman"/>
          <w:sz w:val="24"/>
          <w:szCs w:val="24"/>
        </w:rPr>
        <w:t xml:space="preserve"> animal’s access to</w:t>
      </w:r>
      <w:r w:rsidRPr="007A552B">
        <w:rPr>
          <w:rFonts w:ascii="Times New Roman" w:hAnsi="Times New Roman" w:cs="Times New Roman"/>
          <w:sz w:val="24"/>
          <w:szCs w:val="24"/>
        </w:rPr>
        <w:t xml:space="preserve"> f</w:t>
      </w:r>
      <w:r>
        <w:rPr>
          <w:rFonts w:ascii="Times New Roman" w:hAnsi="Times New Roman" w:cs="Times New Roman"/>
          <w:sz w:val="24"/>
          <w:szCs w:val="24"/>
        </w:rPr>
        <w:t>oo</w:t>
      </w:r>
      <w:r w:rsidRPr="007A552B">
        <w:rPr>
          <w:rFonts w:ascii="Times New Roman" w:hAnsi="Times New Roman" w:cs="Times New Roman"/>
          <w:sz w:val="24"/>
          <w:szCs w:val="24"/>
        </w:rPr>
        <w:t xml:space="preserve">d, water, and adequate shelter.  Animals that are adopted or purchased must be transported from the event site in an approved trailer. </w:t>
      </w:r>
      <w:r w:rsidR="00A76C52">
        <w:rPr>
          <w:rFonts w:ascii="Times New Roman" w:hAnsi="Times New Roman" w:cs="Times New Roman"/>
          <w:sz w:val="24"/>
          <w:szCs w:val="24"/>
        </w:rPr>
        <w:t>Trai</w:t>
      </w:r>
      <w:r w:rsidR="004C2F4B">
        <w:rPr>
          <w:rFonts w:ascii="Times New Roman" w:hAnsi="Times New Roman" w:cs="Times New Roman"/>
          <w:sz w:val="24"/>
          <w:szCs w:val="24"/>
        </w:rPr>
        <w:t>ned</w:t>
      </w:r>
      <w:r w:rsidR="00A76C52">
        <w:rPr>
          <w:rFonts w:ascii="Times New Roman" w:hAnsi="Times New Roman" w:cs="Times New Roman"/>
          <w:sz w:val="24"/>
          <w:szCs w:val="24"/>
        </w:rPr>
        <w:t xml:space="preserve"> animals will not be offered at this event. </w:t>
      </w:r>
    </w:p>
    <w:p w14:paraId="263CA952" w14:textId="4C183EE4" w:rsidR="00BE6A21" w:rsidRPr="007A552B" w:rsidRDefault="00BE6A21" w:rsidP="00BE6A21">
      <w:pPr>
        <w:spacing w:line="240" w:lineRule="auto"/>
        <w:jc w:val="both"/>
        <w:rPr>
          <w:rFonts w:ascii="Times New Roman" w:hAnsi="Times New Roman" w:cs="Times New Roman"/>
          <w:sz w:val="24"/>
          <w:szCs w:val="24"/>
        </w:rPr>
      </w:pPr>
      <w:r w:rsidRPr="1C26FACF">
        <w:rPr>
          <w:rFonts w:ascii="Times New Roman" w:hAnsi="Times New Roman" w:cs="Times New Roman"/>
          <w:sz w:val="24"/>
          <w:szCs w:val="24"/>
        </w:rPr>
        <w:t>The BLM’s Adoption Incentive Program was designed to help improve rangeland health in overpopulated herd management areas in the western states and to save taxpayer costs for animals held at off-range holding facilities. Through this program, qualified adopters are eligible to receive $</w:t>
      </w:r>
      <w:r w:rsidR="004C2F4B" w:rsidRPr="1C26FACF">
        <w:rPr>
          <w:rFonts w:ascii="Times New Roman" w:hAnsi="Times New Roman" w:cs="Times New Roman"/>
          <w:sz w:val="24"/>
          <w:szCs w:val="24"/>
        </w:rPr>
        <w:t xml:space="preserve">1000 </w:t>
      </w:r>
      <w:r w:rsidR="210D2170" w:rsidRPr="1C26FACF">
        <w:rPr>
          <w:rFonts w:ascii="Times New Roman" w:hAnsi="Times New Roman" w:cs="Times New Roman"/>
          <w:sz w:val="24"/>
          <w:szCs w:val="24"/>
        </w:rPr>
        <w:t>after</w:t>
      </w:r>
      <w:r w:rsidR="004C2F4B" w:rsidRPr="1C26FACF">
        <w:rPr>
          <w:rFonts w:ascii="Times New Roman" w:hAnsi="Times New Roman" w:cs="Times New Roman"/>
          <w:sz w:val="24"/>
          <w:szCs w:val="24"/>
        </w:rPr>
        <w:t xml:space="preserve"> one year of issuance of the certificate of title</w:t>
      </w:r>
      <w:r w:rsidRPr="1C26FACF">
        <w:rPr>
          <w:rFonts w:ascii="Times New Roman" w:hAnsi="Times New Roman" w:cs="Times New Roman"/>
          <w:sz w:val="24"/>
          <w:szCs w:val="24"/>
        </w:rPr>
        <w:t xml:space="preserve"> for an untrained wild horse or burro. The incentive is available for all untrained animals eligible for adoption with an adoption fee of $</w:t>
      </w:r>
      <w:r w:rsidR="00F51974" w:rsidRPr="1C26FACF">
        <w:rPr>
          <w:rFonts w:ascii="Times New Roman" w:hAnsi="Times New Roman" w:cs="Times New Roman"/>
          <w:sz w:val="24"/>
          <w:szCs w:val="24"/>
        </w:rPr>
        <w:t>1</w:t>
      </w:r>
      <w:r w:rsidRPr="1C26FACF">
        <w:rPr>
          <w:rFonts w:ascii="Times New Roman" w:hAnsi="Times New Roman" w:cs="Times New Roman"/>
          <w:sz w:val="24"/>
          <w:szCs w:val="24"/>
        </w:rPr>
        <w:t>25 per animal. </w:t>
      </w:r>
    </w:p>
    <w:p w14:paraId="19FF208C" w14:textId="47D35014" w:rsidR="006D5F98" w:rsidRDefault="00BE6A21" w:rsidP="00BE6A21">
      <w:pPr>
        <w:spacing w:line="240" w:lineRule="auto"/>
        <w:jc w:val="both"/>
        <w:rPr>
          <w:rStyle w:val="Hyperlink"/>
          <w:rFonts w:ascii="Times New Roman" w:hAnsi="Times New Roman" w:cs="Times New Roman"/>
          <w:sz w:val="24"/>
          <w:szCs w:val="24"/>
        </w:rPr>
      </w:pPr>
      <w:r w:rsidRPr="007A552B">
        <w:rPr>
          <w:rFonts w:ascii="Times New Roman" w:hAnsi="Times New Roman" w:cs="Times New Roman"/>
          <w:sz w:val="24"/>
          <w:szCs w:val="24"/>
        </w:rPr>
        <w:t xml:space="preserve">Animals that are over </w:t>
      </w:r>
      <w:r>
        <w:rPr>
          <w:rFonts w:ascii="Times New Roman" w:hAnsi="Times New Roman" w:cs="Times New Roman"/>
          <w:sz w:val="24"/>
          <w:szCs w:val="24"/>
        </w:rPr>
        <w:t>10</w:t>
      </w:r>
      <w:r w:rsidRPr="007A552B">
        <w:rPr>
          <w:rFonts w:ascii="Times New Roman" w:hAnsi="Times New Roman" w:cs="Times New Roman"/>
          <w:sz w:val="24"/>
          <w:szCs w:val="24"/>
        </w:rPr>
        <w:t xml:space="preserve"> years old or younger animals who were unsuccessfully adopted out to new homes three times may be sold. BLM staff will be available to identify these animals to interested, qualified buyers. Purchasers will receive immediate ownership of the animals. To learn more about BLM’s Wild Horse and Burro program, visit </w:t>
      </w:r>
      <w:hyperlink r:id="rId7" w:history="1">
        <w:r w:rsidRPr="007A552B">
          <w:rPr>
            <w:rStyle w:val="Hyperlink"/>
            <w:rFonts w:ascii="Times New Roman" w:hAnsi="Times New Roman" w:cs="Times New Roman"/>
            <w:sz w:val="24"/>
            <w:szCs w:val="24"/>
          </w:rPr>
          <w:t>https://www.blm.gov/whb.</w:t>
        </w:r>
      </w:hyperlink>
    </w:p>
    <w:p w14:paraId="256AC56C" w14:textId="6E78F021" w:rsidR="006D5F98" w:rsidRDefault="006D5F98" w:rsidP="00BE6A21">
      <w:pPr>
        <w:spacing w:line="240" w:lineRule="auto"/>
        <w:jc w:val="both"/>
        <w:rPr>
          <w:rStyle w:val="Hyperlink"/>
          <w:rFonts w:ascii="Times New Roman" w:hAnsi="Times New Roman" w:cs="Times New Roman"/>
          <w:sz w:val="24"/>
          <w:szCs w:val="24"/>
        </w:rPr>
      </w:pPr>
    </w:p>
    <w:p w14:paraId="5CD15B3E" w14:textId="5D507229" w:rsidR="006D5F98" w:rsidRPr="005439AF" w:rsidRDefault="006D5F98" w:rsidP="005439AF">
      <w:pPr>
        <w:spacing w:line="240" w:lineRule="auto"/>
        <w:jc w:val="center"/>
        <w:rPr>
          <w:rFonts w:ascii="Times New Roman" w:hAnsi="Times New Roman" w:cs="Times New Roman"/>
          <w:color w:val="0000FF"/>
          <w:sz w:val="24"/>
          <w:szCs w:val="24"/>
          <w:u w:val="single"/>
        </w:rPr>
      </w:pPr>
      <w:r>
        <w:rPr>
          <w:rStyle w:val="Hyperlink"/>
          <w:rFonts w:ascii="Times New Roman" w:hAnsi="Times New Roman" w:cs="Times New Roman"/>
          <w:sz w:val="24"/>
          <w:szCs w:val="24"/>
        </w:rPr>
        <w:t>-BLM-</w:t>
      </w:r>
    </w:p>
    <w:p w14:paraId="32ED5209" w14:textId="77777777" w:rsidR="00BE6A21" w:rsidRPr="00BE6A21" w:rsidRDefault="00BE6A21" w:rsidP="00BE6A21">
      <w:pPr>
        <w:spacing w:line="240" w:lineRule="auto"/>
        <w:jc w:val="both"/>
        <w:rPr>
          <w:rFonts w:ascii="Times New Roman" w:hAnsi="Times New Roman" w:cs="Times New Roman"/>
          <w:sz w:val="24"/>
          <w:szCs w:val="24"/>
        </w:rPr>
      </w:pPr>
    </w:p>
    <w:p w14:paraId="188ACB65" w14:textId="3870BF81" w:rsidR="00BE6A21" w:rsidRPr="00BE6A21" w:rsidRDefault="00BE6A21">
      <w:pPr>
        <w:rPr>
          <w:rFonts w:ascii="Times New Roman" w:hAnsi="Times New Roman" w:cs="Times New Roman"/>
          <w:i/>
          <w:iCs/>
          <w:sz w:val="24"/>
          <w:szCs w:val="24"/>
        </w:rPr>
      </w:pPr>
      <w:r w:rsidRPr="00BE6A21">
        <w:rPr>
          <w:rFonts w:ascii="Times New Roman" w:hAnsi="Times New Roman" w:cs="Times New Roman"/>
          <w:i/>
          <w:iCs/>
          <w:sz w:val="24"/>
          <w:szCs w:val="24"/>
        </w:rPr>
        <w:t>The BLM manages more than 245 million acres of public land located primarily in 12 western states, including Alaska, on behalf of the American people. The BLM also administers 700 million acres of sub-surface mineral estate throughout the nation. Our mission is to sustain the health, diversity, and productivity of America’s public lands for the use and enjoyment of present and future generations.</w:t>
      </w:r>
    </w:p>
    <w:sectPr w:rsidR="00BE6A21" w:rsidRPr="00BE6A21" w:rsidSect="00BE6A21">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9AEDD" w14:textId="77777777" w:rsidR="002F5950" w:rsidRDefault="002F5950" w:rsidP="00BE6A21">
      <w:pPr>
        <w:spacing w:after="0" w:line="240" w:lineRule="auto"/>
      </w:pPr>
      <w:r>
        <w:separator/>
      </w:r>
    </w:p>
  </w:endnote>
  <w:endnote w:type="continuationSeparator" w:id="0">
    <w:p w14:paraId="0DD842A3" w14:textId="77777777" w:rsidR="002F5950" w:rsidRDefault="002F5950" w:rsidP="00BE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7861" w14:textId="77777777" w:rsidR="002F5950" w:rsidRDefault="002F5950" w:rsidP="00BE6A21">
      <w:pPr>
        <w:spacing w:after="0" w:line="240" w:lineRule="auto"/>
      </w:pPr>
      <w:r>
        <w:separator/>
      </w:r>
    </w:p>
  </w:footnote>
  <w:footnote w:type="continuationSeparator" w:id="0">
    <w:p w14:paraId="0766B422" w14:textId="77777777" w:rsidR="002F5950" w:rsidRDefault="002F5950" w:rsidP="00BE6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64E9" w14:textId="70E2B662" w:rsidR="00BE6A21" w:rsidRDefault="00BE6A21">
    <w:r>
      <w:rPr>
        <w:noProof/>
      </w:rPr>
      <w:drawing>
        <wp:inline distT="0" distB="0" distL="0" distR="0" wp14:anchorId="447BC51D" wp14:editId="34365A19">
          <wp:extent cx="6483350" cy="75759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_truncated_topo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3956" cy="7681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21"/>
    <w:rsid w:val="0007571C"/>
    <w:rsid w:val="000C16EA"/>
    <w:rsid w:val="001730C6"/>
    <w:rsid w:val="002F2542"/>
    <w:rsid w:val="002F5950"/>
    <w:rsid w:val="003D5023"/>
    <w:rsid w:val="00467AF4"/>
    <w:rsid w:val="00473226"/>
    <w:rsid w:val="0049650E"/>
    <w:rsid w:val="004C2F4B"/>
    <w:rsid w:val="005439AF"/>
    <w:rsid w:val="006C2D45"/>
    <w:rsid w:val="006D5F98"/>
    <w:rsid w:val="006D6604"/>
    <w:rsid w:val="00787CE6"/>
    <w:rsid w:val="007B6C90"/>
    <w:rsid w:val="008A468F"/>
    <w:rsid w:val="00A76C52"/>
    <w:rsid w:val="00AE16C7"/>
    <w:rsid w:val="00BB0180"/>
    <w:rsid w:val="00BE6A21"/>
    <w:rsid w:val="00D14845"/>
    <w:rsid w:val="00F10F7D"/>
    <w:rsid w:val="00F24561"/>
    <w:rsid w:val="00F51974"/>
    <w:rsid w:val="1C26FACF"/>
    <w:rsid w:val="210D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6120"/>
  <w15:chartTrackingRefBased/>
  <w15:docId w15:val="{383D36A8-8C30-4B22-BC37-C15B915D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6A21"/>
    <w:rPr>
      <w:color w:val="0000FF"/>
      <w:u w:val="single"/>
    </w:rPr>
  </w:style>
  <w:style w:type="character" w:styleId="UnresolvedMention">
    <w:name w:val="Unresolved Mention"/>
    <w:basedOn w:val="DefaultParagraphFont"/>
    <w:uiPriority w:val="99"/>
    <w:semiHidden/>
    <w:unhideWhenUsed/>
    <w:rsid w:val="00BE6A21"/>
    <w:rPr>
      <w:color w:val="605E5C"/>
      <w:shd w:val="clear" w:color="auto" w:fill="E1DFDD"/>
    </w:rPr>
  </w:style>
  <w:style w:type="paragraph" w:styleId="Header">
    <w:name w:val="header"/>
    <w:basedOn w:val="Normal"/>
    <w:link w:val="HeaderChar"/>
    <w:uiPriority w:val="99"/>
    <w:unhideWhenUsed/>
    <w:rsid w:val="00BE6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A21"/>
  </w:style>
  <w:style w:type="paragraph" w:styleId="Footer">
    <w:name w:val="footer"/>
    <w:basedOn w:val="Normal"/>
    <w:link w:val="FooterChar"/>
    <w:uiPriority w:val="99"/>
    <w:unhideWhenUsed/>
    <w:rsid w:val="00BE6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A21"/>
  </w:style>
  <w:style w:type="paragraph" w:styleId="Revision">
    <w:name w:val="Revision"/>
    <w:hidden/>
    <w:uiPriority w:val="99"/>
    <w:semiHidden/>
    <w:rsid w:val="006D5F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lm.gov/wh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frost@blm.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Jasmine C</dc:creator>
  <cp:keywords/>
  <dc:description/>
  <cp:lastModifiedBy>Brown, Jasmine C</cp:lastModifiedBy>
  <cp:revision>2</cp:revision>
  <dcterms:created xsi:type="dcterms:W3CDTF">2022-02-07T15:30:00Z</dcterms:created>
  <dcterms:modified xsi:type="dcterms:W3CDTF">2022-02-07T15:30:00Z</dcterms:modified>
</cp:coreProperties>
</file>